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D1D" w:rsidRDefault="00230D1D" w:rsidP="00230D1D">
      <w:pPr>
        <w:pStyle w:val="c9"/>
        <w:shd w:val="clear" w:color="auto" w:fill="FFFFFF"/>
        <w:spacing w:before="0" w:beforeAutospacing="0" w:after="0" w:afterAutospacing="0"/>
        <w:ind w:left="720"/>
        <w:jc w:val="center"/>
        <w:rPr>
          <w:rFonts w:ascii="Calibri" w:hAnsi="Calibri"/>
          <w:color w:val="000000"/>
          <w:sz w:val="22"/>
          <w:szCs w:val="22"/>
        </w:rPr>
      </w:pPr>
      <w:bookmarkStart w:id="0" w:name="_GoBack"/>
      <w:r>
        <w:rPr>
          <w:rStyle w:val="c13"/>
          <w:b/>
          <w:bCs/>
          <w:color w:val="FF0000"/>
          <w:sz w:val="32"/>
          <w:szCs w:val="32"/>
        </w:rPr>
        <w:t>Памятка для родителей по профилактике и предупреждению коррупции в образовательной организации.</w:t>
      </w:r>
    </w:p>
    <w:bookmarkEnd w:id="0"/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       Борьба с коррупцией в Российской Федерации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Согласно современному российскому законодательству, коррупция — это дача взятки, получение взятки, злоупотребление полномочиями, коммерческий подкуп либо иное.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        Незаконное использование физическим лицом своего должностного положения.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а также совершение указанных деяний от имени или в интересах юридического лица.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8 марта 2006 года Россия ратифицировала Конвенцию ООН против коррупции и приняла на себя ряд обязательств по имплементации антикоррупционных механизмов.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 xml:space="preserve">Российское уголовное законодательство предусматривает наказание не только за дачу </w:t>
      </w:r>
      <w:proofErr w:type="gramStart"/>
      <w:r>
        <w:rPr>
          <w:rStyle w:val="c4"/>
          <w:color w:val="000000"/>
        </w:rPr>
        <w:t>взятки</w:t>
      </w:r>
      <w:proofErr w:type="gramEnd"/>
      <w:r>
        <w:rPr>
          <w:rStyle w:val="c4"/>
          <w:color w:val="000000"/>
        </w:rPr>
        <w:t xml:space="preserve"> а совершение незаконных действий, но и просто за дачу взятки. В 2011 году в статью 291 УК РФ были внесены изменения, радикально повысившие наказание за дачу взятки.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</w:rPr>
        <w:t>Коррупция вызывает: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неэффективное распределение и расходование государственных средств и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ресурсов;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неэффективность коррупционных финансовых потоков с точки зрения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экономики страны;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потери налогов, когда налоговые органы присваивают себе часть налогов;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потери времени из-за чинимых препятствий, снижение эффективности работы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государственного аппарата в целом;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разорение частных предпринимателей;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снижение инвестиций в производство, замедление экономического роста;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понижение качества общественного сервиса;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нецелевое использование международной помощи развивающимся странам,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что резко снижает её эффективность;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неэффективное использование способностей индивидов: вместо производства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</w:rPr>
        <w:t>материальных благ люди тратят время на непродуктивный поиск ренты;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рост социального неравенства;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усиление организованной преступности — банды превращаются в мафию;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ущерб политической легитимности власти;</w:t>
      </w:r>
    </w:p>
    <w:p w:rsidR="00230D1D" w:rsidRDefault="00230D1D" w:rsidP="00230D1D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Symbol" w:hAnsi="Symbol"/>
          <w:color w:val="000000"/>
        </w:rPr>
        <w:t></w:t>
      </w:r>
      <w:r>
        <w:rPr>
          <w:rStyle w:val="c4"/>
          <w:color w:val="000000"/>
        </w:rPr>
        <w:t> снижение общественной морали.</w:t>
      </w:r>
    </w:p>
    <w:p w:rsidR="00F057BD" w:rsidRDefault="00F057BD"/>
    <w:sectPr w:rsidR="00F05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11"/>
    <w:rsid w:val="00230D1D"/>
    <w:rsid w:val="009D3C11"/>
    <w:rsid w:val="00F0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638E8-5D4F-47B4-9A4A-0B0D88B9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23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30D1D"/>
  </w:style>
  <w:style w:type="paragraph" w:customStyle="1" w:styleId="c0">
    <w:name w:val="c0"/>
    <w:basedOn w:val="a"/>
    <w:rsid w:val="00230D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30D1D"/>
  </w:style>
  <w:style w:type="character" w:customStyle="1" w:styleId="c4">
    <w:name w:val="c4"/>
    <w:basedOn w:val="a0"/>
    <w:rsid w:val="00230D1D"/>
  </w:style>
  <w:style w:type="character" w:customStyle="1" w:styleId="c1">
    <w:name w:val="c1"/>
    <w:basedOn w:val="a0"/>
    <w:rsid w:val="00230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82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1796</Characters>
  <Application>Microsoft Office Word</Application>
  <DocSecurity>0</DocSecurity>
  <Lines>14</Lines>
  <Paragraphs>4</Paragraphs>
  <ScaleCrop>false</ScaleCrop>
  <Company>SPecialiST RePack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2023-06-15T07:59:00Z</dcterms:created>
  <dcterms:modified xsi:type="dcterms:W3CDTF">2023-06-15T07:59:00Z</dcterms:modified>
</cp:coreProperties>
</file>